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72EF1" w14:textId="77777777" w:rsidR="0066314C" w:rsidRDefault="0066314C" w:rsidP="0066314C">
      <w:pPr>
        <w:jc w:val="center"/>
        <w:rPr>
          <w:b/>
          <w:szCs w:val="24"/>
        </w:rPr>
      </w:pPr>
      <w:r w:rsidRPr="009C109B">
        <w:rPr>
          <w:b/>
          <w:szCs w:val="24"/>
        </w:rPr>
        <w:t>23rd Legislative District</w:t>
      </w:r>
      <w:r>
        <w:rPr>
          <w:b/>
          <w:szCs w:val="24"/>
        </w:rPr>
        <w:t xml:space="preserve"> (LD)</w:t>
      </w:r>
      <w:r w:rsidRPr="009C109B">
        <w:rPr>
          <w:b/>
          <w:szCs w:val="24"/>
        </w:rPr>
        <w:t xml:space="preserve"> Meeting</w:t>
      </w:r>
    </w:p>
    <w:p w14:paraId="4960C18C" w14:textId="6BDBF36B" w:rsidR="0066314C" w:rsidRDefault="0066314C" w:rsidP="0066314C">
      <w:pPr>
        <w:jc w:val="center"/>
        <w:rPr>
          <w:b/>
          <w:szCs w:val="24"/>
        </w:rPr>
      </w:pPr>
      <w:r>
        <w:rPr>
          <w:b/>
          <w:szCs w:val="24"/>
        </w:rPr>
        <w:t>Thurs</w:t>
      </w:r>
      <w:r w:rsidRPr="009C109B">
        <w:rPr>
          <w:b/>
          <w:szCs w:val="24"/>
        </w:rPr>
        <w:t xml:space="preserve">day, </w:t>
      </w:r>
      <w:r>
        <w:rPr>
          <w:b/>
          <w:szCs w:val="24"/>
        </w:rPr>
        <w:t>January 28, 2021</w:t>
      </w:r>
    </w:p>
    <w:p w14:paraId="1FEDE437" w14:textId="77777777" w:rsidR="0066314C" w:rsidRPr="009C109B" w:rsidRDefault="0066314C" w:rsidP="0066314C">
      <w:pPr>
        <w:pBdr>
          <w:bottom w:val="single" w:sz="12" w:space="0" w:color="auto"/>
        </w:pBdr>
        <w:jc w:val="center"/>
        <w:rPr>
          <w:b/>
          <w:szCs w:val="24"/>
        </w:rPr>
      </w:pPr>
      <w:r>
        <w:rPr>
          <w:b/>
          <w:szCs w:val="24"/>
        </w:rPr>
        <w:t>Online via Zoom</w:t>
      </w:r>
    </w:p>
    <w:p w14:paraId="0458C8FB" w14:textId="247A107E" w:rsidR="0066314C" w:rsidRPr="00AE1C79" w:rsidRDefault="0066314C" w:rsidP="0066314C">
      <w:pPr>
        <w:pStyle w:val="Heading1"/>
        <w:rPr>
          <w:b w:val="0"/>
          <w:bCs/>
          <w:color w:val="FF0000"/>
          <w:szCs w:val="24"/>
          <w:u w:val="none"/>
        </w:rPr>
      </w:pPr>
      <w:r w:rsidRPr="00824EF9">
        <w:rPr>
          <w:szCs w:val="24"/>
          <w:u w:val="none"/>
        </w:rPr>
        <w:t>Proposed Agenda</w:t>
      </w:r>
    </w:p>
    <w:p w14:paraId="5D230519" w14:textId="77777777" w:rsidR="0066314C" w:rsidRPr="00160D11" w:rsidRDefault="0066314C" w:rsidP="0066314C">
      <w:pPr>
        <w:rPr>
          <w:color w:val="FF0000"/>
          <w:sz w:val="16"/>
          <w:szCs w:val="16"/>
        </w:rPr>
      </w:pPr>
    </w:p>
    <w:p w14:paraId="2387679A" w14:textId="77777777" w:rsidR="0066314C" w:rsidRPr="00AE1C79" w:rsidRDefault="0066314C" w:rsidP="0066314C">
      <w:pPr>
        <w:numPr>
          <w:ilvl w:val="0"/>
          <w:numId w:val="1"/>
        </w:numPr>
        <w:tabs>
          <w:tab w:val="clear" w:pos="720"/>
        </w:tabs>
        <w:ind w:left="1080" w:hanging="720"/>
        <w:rPr>
          <w:b/>
          <w:color w:val="FF0000"/>
          <w:szCs w:val="24"/>
        </w:rPr>
      </w:pPr>
      <w:r w:rsidRPr="009C109B">
        <w:rPr>
          <w:szCs w:val="24"/>
        </w:rPr>
        <w:t>Call to Order</w:t>
      </w:r>
      <w:r>
        <w:rPr>
          <w:szCs w:val="24"/>
        </w:rPr>
        <w:t xml:space="preserve"> –</w:t>
      </w:r>
      <w:r w:rsidRPr="00E3727E">
        <w:rPr>
          <w:szCs w:val="24"/>
        </w:rPr>
        <w:t xml:space="preserve"> </w:t>
      </w:r>
      <w:r>
        <w:rPr>
          <w:szCs w:val="24"/>
        </w:rPr>
        <w:t>Tribal Land Acknowledgement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E1C79">
        <w:rPr>
          <w:b/>
          <w:color w:val="FF0000"/>
          <w:szCs w:val="24"/>
        </w:rPr>
        <w:tab/>
      </w:r>
      <w:r>
        <w:rPr>
          <w:b/>
          <w:color w:val="FF0000"/>
          <w:szCs w:val="24"/>
        </w:rPr>
        <w:t>7</w:t>
      </w:r>
      <w:r w:rsidRPr="00AE1C79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>0</w:t>
      </w:r>
      <w:r w:rsidRPr="00AE1C79">
        <w:rPr>
          <w:b/>
          <w:color w:val="FF0000"/>
          <w:szCs w:val="24"/>
        </w:rPr>
        <w:t>0</w:t>
      </w:r>
    </w:p>
    <w:p w14:paraId="49D8F6EC" w14:textId="77777777" w:rsidR="0066314C" w:rsidRPr="0066314C" w:rsidRDefault="0066314C" w:rsidP="0066314C">
      <w:pPr>
        <w:rPr>
          <w:sz w:val="16"/>
          <w:szCs w:val="16"/>
        </w:rPr>
      </w:pPr>
    </w:p>
    <w:p w14:paraId="2385A802" w14:textId="77777777" w:rsidR="0066314C" w:rsidRDefault="0066314C" w:rsidP="0066314C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 w:rsidRPr="009C109B">
        <w:rPr>
          <w:szCs w:val="24"/>
        </w:rPr>
        <w:t>A</w:t>
      </w:r>
      <w:r>
        <w:rPr>
          <w:szCs w:val="24"/>
        </w:rPr>
        <w:t>pprovals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color w:val="FF0000"/>
          <w:szCs w:val="24"/>
        </w:rPr>
        <w:t>7</w:t>
      </w:r>
      <w:r w:rsidRPr="00CF1E78">
        <w:rPr>
          <w:b/>
          <w:bCs/>
          <w:color w:val="FF0000"/>
          <w:szCs w:val="24"/>
        </w:rPr>
        <w:t>:0</w:t>
      </w:r>
      <w:r>
        <w:rPr>
          <w:b/>
          <w:bCs/>
          <w:color w:val="FF0000"/>
          <w:szCs w:val="24"/>
        </w:rPr>
        <w:t>5</w:t>
      </w:r>
    </w:p>
    <w:p w14:paraId="487B4565" w14:textId="18EFF22E" w:rsidR="0066314C" w:rsidRDefault="0066314C" w:rsidP="0066314C">
      <w:pPr>
        <w:pStyle w:val="ListParagraph"/>
        <w:numPr>
          <w:ilvl w:val="0"/>
          <w:numId w:val="2"/>
        </w:numPr>
        <w:rPr>
          <w:szCs w:val="24"/>
        </w:rPr>
      </w:pPr>
      <w:r w:rsidRPr="009C30FE">
        <w:rPr>
          <w:szCs w:val="24"/>
        </w:rPr>
        <w:t>Agend</w:t>
      </w:r>
      <w:r>
        <w:rPr>
          <w:szCs w:val="24"/>
        </w:rPr>
        <w:t>a</w:t>
      </w:r>
      <w:r w:rsidRPr="0066314C">
        <w:rPr>
          <w:szCs w:val="24"/>
        </w:rPr>
        <w:tab/>
      </w:r>
    </w:p>
    <w:p w14:paraId="482A7E5D" w14:textId="4B8CBE7F" w:rsidR="0066314C" w:rsidRPr="0066314C" w:rsidRDefault="0066314C" w:rsidP="0066314C">
      <w:pPr>
        <w:pStyle w:val="ListParagraph"/>
        <w:numPr>
          <w:ilvl w:val="0"/>
          <w:numId w:val="2"/>
        </w:numPr>
        <w:rPr>
          <w:szCs w:val="24"/>
        </w:rPr>
      </w:pPr>
      <w:r>
        <w:rPr>
          <w:szCs w:val="24"/>
        </w:rPr>
        <w:t>Minutes -- December</w:t>
      </w:r>
    </w:p>
    <w:p w14:paraId="0200857D" w14:textId="40C63209" w:rsidR="0066314C" w:rsidRPr="0066314C" w:rsidRDefault="0066314C" w:rsidP="0066314C">
      <w:pPr>
        <w:pStyle w:val="ListParagraph"/>
        <w:ind w:left="1800"/>
        <w:rPr>
          <w:sz w:val="16"/>
          <w:szCs w:val="16"/>
        </w:rPr>
      </w:pPr>
      <w:r w:rsidRPr="0068157A">
        <w:rPr>
          <w:sz w:val="16"/>
          <w:szCs w:val="16"/>
        </w:rPr>
        <w:t xml:space="preserve"> </w:t>
      </w:r>
      <w:r w:rsidRPr="0066314C">
        <w:rPr>
          <w:sz w:val="16"/>
          <w:szCs w:val="16"/>
        </w:rPr>
        <w:tab/>
      </w:r>
      <w:r w:rsidRPr="0066314C">
        <w:rPr>
          <w:sz w:val="16"/>
          <w:szCs w:val="16"/>
        </w:rPr>
        <w:tab/>
      </w:r>
    </w:p>
    <w:p w14:paraId="1AA80705" w14:textId="3A499994" w:rsidR="0066314C" w:rsidRDefault="0066314C" w:rsidP="0066314C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Credentials Report – Ginger</w:t>
      </w:r>
    </w:p>
    <w:p w14:paraId="4A42A6B3" w14:textId="77777777" w:rsidR="0066314C" w:rsidRPr="0066314C" w:rsidRDefault="0066314C" w:rsidP="0066314C">
      <w:pPr>
        <w:ind w:left="1080"/>
        <w:rPr>
          <w:sz w:val="16"/>
          <w:szCs w:val="16"/>
        </w:rPr>
      </w:pPr>
    </w:p>
    <w:p w14:paraId="4CB5B999" w14:textId="5DCCF38B" w:rsidR="0066314C" w:rsidRDefault="0066314C" w:rsidP="0066314C">
      <w:pPr>
        <w:numPr>
          <w:ilvl w:val="0"/>
          <w:numId w:val="1"/>
        </w:numPr>
        <w:tabs>
          <w:tab w:val="clear" w:pos="720"/>
        </w:tabs>
        <w:ind w:left="1080" w:hanging="720"/>
        <w:rPr>
          <w:szCs w:val="24"/>
        </w:rPr>
      </w:pPr>
      <w:r>
        <w:rPr>
          <w:szCs w:val="24"/>
        </w:rPr>
        <w:t>Conduct Elections – Jeff Wiley, ballots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bCs/>
          <w:color w:val="FF0000"/>
          <w:szCs w:val="24"/>
        </w:rPr>
        <w:t>7:15</w:t>
      </w:r>
    </w:p>
    <w:p w14:paraId="729E118C" w14:textId="41AD5F9F" w:rsidR="0066314C" w:rsidRDefault="0066314C" w:rsidP="0066314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 xml:space="preserve">School District representatives – 1 per district </w:t>
      </w:r>
    </w:p>
    <w:p w14:paraId="004BA641" w14:textId="74B7F3F9" w:rsidR="0066314C" w:rsidRDefault="0066314C" w:rsidP="0066314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Bainbridge Island</w:t>
      </w:r>
    </w:p>
    <w:p w14:paraId="50178C7F" w14:textId="6D72B530" w:rsidR="0066314C" w:rsidRDefault="0066314C" w:rsidP="0066314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Bremerton</w:t>
      </w:r>
    </w:p>
    <w:p w14:paraId="649DD784" w14:textId="215641F8" w:rsidR="0066314C" w:rsidRDefault="0066314C" w:rsidP="0066314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Central Kitsap</w:t>
      </w:r>
    </w:p>
    <w:p w14:paraId="052D830A" w14:textId="636E15F5" w:rsidR="0066314C" w:rsidRPr="0066314C" w:rsidRDefault="0066314C" w:rsidP="0066314C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North Kitsap</w:t>
      </w:r>
    </w:p>
    <w:p w14:paraId="35142870" w14:textId="5E19854B" w:rsidR="0066314C" w:rsidRPr="00B01634" w:rsidRDefault="0066314C" w:rsidP="0066314C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General Members - 4</w:t>
      </w:r>
    </w:p>
    <w:p w14:paraId="3D0BA89B" w14:textId="77777777" w:rsidR="0066314C" w:rsidRPr="0066314C" w:rsidRDefault="0066314C" w:rsidP="0066314C">
      <w:pPr>
        <w:pStyle w:val="ListParagraph"/>
        <w:ind w:left="1800"/>
        <w:rPr>
          <w:b/>
          <w:bCs/>
          <w:sz w:val="16"/>
          <w:szCs w:val="16"/>
        </w:rPr>
      </w:pPr>
    </w:p>
    <w:p w14:paraId="503A8B43" w14:textId="57E1EE9F" w:rsidR="005844FC" w:rsidRPr="005844FC" w:rsidRDefault="005844FC" w:rsidP="0066314C">
      <w:pPr>
        <w:pStyle w:val="ListParagraph"/>
        <w:numPr>
          <w:ilvl w:val="0"/>
          <w:numId w:val="1"/>
        </w:numPr>
        <w:rPr>
          <w:b/>
          <w:color w:val="FF0000"/>
          <w:szCs w:val="24"/>
        </w:rPr>
      </w:pPr>
      <w:r>
        <w:rPr>
          <w:szCs w:val="24"/>
        </w:rPr>
        <w:t>R</w:t>
      </w:r>
      <w:r w:rsidR="000D0920">
        <w:rPr>
          <w:szCs w:val="24"/>
        </w:rPr>
        <w:t>esolution</w:t>
      </w:r>
      <w:r>
        <w:rPr>
          <w:szCs w:val="24"/>
        </w:rPr>
        <w:t xml:space="preserve"> Concerning City of Poulsbo’s </w:t>
      </w:r>
      <w:proofErr w:type="gramStart"/>
      <w:r>
        <w:rPr>
          <w:szCs w:val="24"/>
        </w:rPr>
        <w:t>Art Work</w:t>
      </w:r>
      <w:proofErr w:type="gramEnd"/>
      <w:r>
        <w:rPr>
          <w:szCs w:val="24"/>
        </w:rPr>
        <w:t xml:space="preserve"> – Marsha Cutting</w:t>
      </w:r>
      <w:r>
        <w:rPr>
          <w:szCs w:val="24"/>
        </w:rPr>
        <w:tab/>
      </w:r>
      <w:r>
        <w:rPr>
          <w:b/>
          <w:bCs/>
          <w:color w:val="FF0000"/>
          <w:szCs w:val="24"/>
        </w:rPr>
        <w:t>7:</w:t>
      </w:r>
      <w:r>
        <w:rPr>
          <w:b/>
          <w:bCs/>
          <w:color w:val="FF0000"/>
          <w:szCs w:val="24"/>
        </w:rPr>
        <w:t>30</w:t>
      </w:r>
    </w:p>
    <w:p w14:paraId="0CBA2F7C" w14:textId="482CAA18" w:rsidR="005844FC" w:rsidRPr="005844FC" w:rsidRDefault="0066314C" w:rsidP="005844FC">
      <w:pPr>
        <w:pStyle w:val="ListParagraph"/>
        <w:rPr>
          <w:b/>
          <w:color w:val="FF0000"/>
          <w:sz w:val="16"/>
          <w:szCs w:val="16"/>
        </w:rPr>
      </w:pPr>
      <w:r w:rsidRPr="005844FC">
        <w:rPr>
          <w:sz w:val="16"/>
          <w:szCs w:val="16"/>
        </w:rPr>
        <w:t xml:space="preserve">      </w:t>
      </w:r>
    </w:p>
    <w:p w14:paraId="29984B4A" w14:textId="5F1DBC95" w:rsidR="005844FC" w:rsidRDefault="0066314C" w:rsidP="0066314C">
      <w:pPr>
        <w:pStyle w:val="ListParagraph"/>
        <w:numPr>
          <w:ilvl w:val="0"/>
          <w:numId w:val="1"/>
        </w:numPr>
        <w:rPr>
          <w:b/>
          <w:color w:val="FF0000"/>
          <w:szCs w:val="24"/>
        </w:rPr>
      </w:pPr>
      <w:r>
        <w:rPr>
          <w:szCs w:val="24"/>
        </w:rPr>
        <w:t xml:space="preserve">Travel Reimbursement Policy – Ginny, </w:t>
      </w:r>
      <w:r>
        <w:rPr>
          <w:bCs/>
          <w:szCs w:val="24"/>
        </w:rPr>
        <w:t>pro (2), con (</w:t>
      </w:r>
      <w:r w:rsidR="005844FC">
        <w:rPr>
          <w:bCs/>
          <w:szCs w:val="24"/>
        </w:rPr>
        <w:t>1</w:t>
      </w:r>
      <w:r>
        <w:rPr>
          <w:bCs/>
          <w:szCs w:val="24"/>
        </w:rPr>
        <w:t>)</w:t>
      </w:r>
      <w:r w:rsidR="005844FC">
        <w:rPr>
          <w:bCs/>
          <w:szCs w:val="24"/>
        </w:rPr>
        <w:tab/>
      </w:r>
      <w:r w:rsidR="005844FC">
        <w:rPr>
          <w:bCs/>
          <w:szCs w:val="24"/>
        </w:rPr>
        <w:tab/>
      </w:r>
      <w:r w:rsidR="005844FC">
        <w:rPr>
          <w:bCs/>
          <w:szCs w:val="24"/>
        </w:rPr>
        <w:tab/>
      </w:r>
      <w:r w:rsidR="005844FC">
        <w:rPr>
          <w:bCs/>
          <w:szCs w:val="24"/>
        </w:rPr>
        <w:tab/>
      </w:r>
      <w:r w:rsidR="005844FC" w:rsidRPr="005844FC">
        <w:rPr>
          <w:b/>
          <w:color w:val="FF0000"/>
          <w:szCs w:val="24"/>
        </w:rPr>
        <w:t>7:</w:t>
      </w:r>
      <w:r w:rsidR="005844FC">
        <w:rPr>
          <w:b/>
          <w:color w:val="FF0000"/>
          <w:szCs w:val="24"/>
        </w:rPr>
        <w:t>40</w:t>
      </w:r>
    </w:p>
    <w:p w14:paraId="17DCD8F9" w14:textId="77777777" w:rsidR="005844FC" w:rsidRPr="00FA6692" w:rsidRDefault="005844FC" w:rsidP="005844FC">
      <w:pPr>
        <w:pStyle w:val="ListParagraph"/>
        <w:rPr>
          <w:b/>
          <w:color w:val="FF0000"/>
          <w:sz w:val="16"/>
          <w:szCs w:val="16"/>
        </w:rPr>
      </w:pPr>
    </w:p>
    <w:p w14:paraId="7B943E59" w14:textId="2B96B289" w:rsidR="00FA6692" w:rsidRPr="00FA6692" w:rsidRDefault="005844FC" w:rsidP="00FA6692">
      <w:pPr>
        <w:pStyle w:val="ListParagraph"/>
        <w:numPr>
          <w:ilvl w:val="0"/>
          <w:numId w:val="1"/>
        </w:numPr>
        <w:rPr>
          <w:bCs/>
          <w:szCs w:val="24"/>
        </w:rPr>
      </w:pPr>
      <w:r w:rsidRPr="005844FC">
        <w:rPr>
          <w:bCs/>
          <w:szCs w:val="24"/>
        </w:rPr>
        <w:t>Reports</w:t>
      </w:r>
      <w:r w:rsidR="00FA6692">
        <w:rPr>
          <w:bCs/>
          <w:szCs w:val="24"/>
        </w:rPr>
        <w:t xml:space="preserve"> </w:t>
      </w:r>
      <w:r w:rsidR="00FA6692">
        <w:rPr>
          <w:szCs w:val="24"/>
        </w:rPr>
        <w:t>(</w:t>
      </w:r>
      <w:r w:rsidR="00FA6692">
        <w:rPr>
          <w:szCs w:val="24"/>
        </w:rPr>
        <w:t>1</w:t>
      </w:r>
      <w:r w:rsidR="00FA6692">
        <w:rPr>
          <w:szCs w:val="24"/>
        </w:rPr>
        <w:t xml:space="preserve"> minute limit for report)</w:t>
      </w:r>
      <w:r w:rsidR="00FA6692">
        <w:rPr>
          <w:szCs w:val="24"/>
        </w:rPr>
        <w:tab/>
      </w:r>
      <w:r w:rsidR="00FA6692">
        <w:rPr>
          <w:szCs w:val="24"/>
        </w:rPr>
        <w:tab/>
      </w:r>
      <w:r w:rsidR="00FA6692">
        <w:rPr>
          <w:szCs w:val="24"/>
        </w:rPr>
        <w:tab/>
      </w:r>
      <w:r w:rsidR="00FA6692">
        <w:rPr>
          <w:szCs w:val="24"/>
        </w:rPr>
        <w:tab/>
      </w:r>
      <w:r w:rsidR="00FA6692">
        <w:rPr>
          <w:szCs w:val="24"/>
        </w:rPr>
        <w:tab/>
      </w:r>
      <w:r w:rsidR="00FA6692">
        <w:rPr>
          <w:szCs w:val="24"/>
        </w:rPr>
        <w:tab/>
      </w:r>
      <w:r w:rsidR="00FA6692" w:rsidRPr="005844FC">
        <w:rPr>
          <w:b/>
          <w:bCs/>
          <w:color w:val="FF0000"/>
          <w:szCs w:val="24"/>
        </w:rPr>
        <w:t>8:</w:t>
      </w:r>
      <w:r w:rsidR="00FA6692">
        <w:rPr>
          <w:b/>
          <w:bCs/>
          <w:color w:val="FF0000"/>
          <w:szCs w:val="24"/>
        </w:rPr>
        <w:t>10</w:t>
      </w:r>
    </w:p>
    <w:p w14:paraId="57ABACC3" w14:textId="77777777" w:rsidR="00FA6692" w:rsidRDefault="00FA6692" w:rsidP="00FA6692">
      <w:pPr>
        <w:pStyle w:val="ListParagraph"/>
        <w:numPr>
          <w:ilvl w:val="0"/>
          <w:numId w:val="7"/>
        </w:numPr>
        <w:rPr>
          <w:szCs w:val="24"/>
        </w:rPr>
      </w:pPr>
      <w:r w:rsidRPr="00A41E30">
        <w:rPr>
          <w:szCs w:val="24"/>
        </w:rPr>
        <w:t>Chair – Val Torrens (written</w:t>
      </w:r>
      <w:r>
        <w:rPr>
          <w:szCs w:val="24"/>
        </w:rPr>
        <w:t>)</w:t>
      </w:r>
    </w:p>
    <w:p w14:paraId="700F9E09" w14:textId="7947DB84" w:rsidR="00FA6692" w:rsidRPr="00A41E30" w:rsidRDefault="00FA6692" w:rsidP="00FA6692">
      <w:pPr>
        <w:pStyle w:val="ListParagraph"/>
        <w:numPr>
          <w:ilvl w:val="0"/>
          <w:numId w:val="7"/>
        </w:numPr>
        <w:rPr>
          <w:szCs w:val="24"/>
        </w:rPr>
      </w:pPr>
      <w:r w:rsidRPr="00A41E30">
        <w:rPr>
          <w:szCs w:val="24"/>
        </w:rPr>
        <w:t xml:space="preserve">Vice-Chair – </w:t>
      </w:r>
      <w:r>
        <w:rPr>
          <w:szCs w:val="24"/>
        </w:rPr>
        <w:t>Alex McCracken</w:t>
      </w:r>
    </w:p>
    <w:p w14:paraId="222EC060" w14:textId="77777777" w:rsidR="00FA6692" w:rsidRPr="00B036CA" w:rsidRDefault="00FA6692" w:rsidP="00FA6692">
      <w:pPr>
        <w:pStyle w:val="ListParagraph"/>
        <w:numPr>
          <w:ilvl w:val="0"/>
          <w:numId w:val="7"/>
        </w:numPr>
        <w:rPr>
          <w:szCs w:val="24"/>
        </w:rPr>
      </w:pPr>
      <w:r w:rsidRPr="00B036CA">
        <w:rPr>
          <w:szCs w:val="24"/>
        </w:rPr>
        <w:t>Treasurer</w:t>
      </w:r>
      <w:r>
        <w:rPr>
          <w:szCs w:val="24"/>
        </w:rPr>
        <w:t xml:space="preserve"> – Hallette Salazar</w:t>
      </w:r>
    </w:p>
    <w:p w14:paraId="7696D526" w14:textId="6A50E75E" w:rsidR="00FA6692" w:rsidRPr="00B036CA" w:rsidRDefault="00FA6692" w:rsidP="00FA6692">
      <w:pPr>
        <w:pStyle w:val="ListParagraph"/>
        <w:numPr>
          <w:ilvl w:val="0"/>
          <w:numId w:val="7"/>
        </w:numPr>
        <w:rPr>
          <w:sz w:val="20"/>
        </w:rPr>
      </w:pPr>
      <w:r w:rsidRPr="00B036CA">
        <w:rPr>
          <w:szCs w:val="24"/>
        </w:rPr>
        <w:t>State Committee Member</w:t>
      </w:r>
      <w:r>
        <w:rPr>
          <w:szCs w:val="24"/>
        </w:rPr>
        <w:t xml:space="preserve"> – </w:t>
      </w:r>
      <w:r>
        <w:rPr>
          <w:szCs w:val="24"/>
        </w:rPr>
        <w:t>Kathy Canderle</w:t>
      </w:r>
    </w:p>
    <w:p w14:paraId="137C0E70" w14:textId="74C105E1" w:rsidR="00FA6692" w:rsidRDefault="00FA6692" w:rsidP="00FA6692">
      <w:pPr>
        <w:pStyle w:val="ListParagraph"/>
        <w:numPr>
          <w:ilvl w:val="0"/>
          <w:numId w:val="7"/>
        </w:numPr>
        <w:rPr>
          <w:szCs w:val="24"/>
        </w:rPr>
      </w:pPr>
      <w:r w:rsidRPr="00B036CA">
        <w:rPr>
          <w:szCs w:val="24"/>
        </w:rPr>
        <w:t>State Committee Member</w:t>
      </w:r>
      <w:r>
        <w:rPr>
          <w:szCs w:val="24"/>
        </w:rPr>
        <w:t xml:space="preserve"> – </w:t>
      </w:r>
      <w:r>
        <w:rPr>
          <w:szCs w:val="24"/>
        </w:rPr>
        <w:t>Ted Jones</w:t>
      </w:r>
    </w:p>
    <w:p w14:paraId="78740F13" w14:textId="77777777" w:rsidR="00FA6692" w:rsidRPr="00FA6692" w:rsidRDefault="00FA6692" w:rsidP="00FA6692">
      <w:pPr>
        <w:pStyle w:val="ListParagraph"/>
        <w:numPr>
          <w:ilvl w:val="0"/>
          <w:numId w:val="7"/>
        </w:numPr>
        <w:rPr>
          <w:szCs w:val="24"/>
        </w:rPr>
      </w:pPr>
      <w:r w:rsidRPr="00FA6692">
        <w:rPr>
          <w:szCs w:val="24"/>
        </w:rPr>
        <w:t>Communications – Doug MacKenzie</w:t>
      </w:r>
    </w:p>
    <w:p w14:paraId="17733DB9" w14:textId="77777777" w:rsidR="00FA6692" w:rsidRPr="00FA6692" w:rsidRDefault="00FA6692" w:rsidP="00FA6692">
      <w:pPr>
        <w:pStyle w:val="ListParagraph"/>
        <w:numPr>
          <w:ilvl w:val="0"/>
          <w:numId w:val="7"/>
        </w:numPr>
        <w:rPr>
          <w:szCs w:val="24"/>
        </w:rPr>
      </w:pPr>
      <w:r w:rsidRPr="00FA6692">
        <w:rPr>
          <w:szCs w:val="24"/>
        </w:rPr>
        <w:t>Diversity, Equity &amp; Inclusion – Shannon Turner</w:t>
      </w:r>
    </w:p>
    <w:p w14:paraId="3B139263" w14:textId="77777777" w:rsidR="00FA6692" w:rsidRPr="00FA6692" w:rsidRDefault="00FA6692" w:rsidP="00FA6692">
      <w:pPr>
        <w:pStyle w:val="ListParagraph"/>
        <w:numPr>
          <w:ilvl w:val="0"/>
          <w:numId w:val="7"/>
        </w:numPr>
        <w:rPr>
          <w:szCs w:val="24"/>
        </w:rPr>
      </w:pPr>
      <w:r w:rsidRPr="00FA6692">
        <w:rPr>
          <w:szCs w:val="24"/>
        </w:rPr>
        <w:t>Events Committee – Erin Phillips</w:t>
      </w:r>
    </w:p>
    <w:p w14:paraId="78E3B1EF" w14:textId="77777777" w:rsidR="00FA6692" w:rsidRPr="00FA6692" w:rsidRDefault="00FA6692" w:rsidP="00FA6692">
      <w:pPr>
        <w:pStyle w:val="ListParagraph"/>
        <w:numPr>
          <w:ilvl w:val="0"/>
          <w:numId w:val="7"/>
        </w:numPr>
        <w:rPr>
          <w:szCs w:val="24"/>
        </w:rPr>
      </w:pPr>
      <w:r w:rsidRPr="00FA6692">
        <w:rPr>
          <w:szCs w:val="24"/>
        </w:rPr>
        <w:t>Membership – Ginger Sommerhauser</w:t>
      </w:r>
    </w:p>
    <w:p w14:paraId="522E1316" w14:textId="77777777" w:rsidR="00FA6692" w:rsidRPr="00FA6692" w:rsidRDefault="00FA6692" w:rsidP="00FA6692">
      <w:pPr>
        <w:pStyle w:val="ListParagraph"/>
        <w:numPr>
          <w:ilvl w:val="0"/>
          <w:numId w:val="7"/>
        </w:numPr>
        <w:rPr>
          <w:szCs w:val="24"/>
        </w:rPr>
      </w:pPr>
      <w:r w:rsidRPr="00FA6692">
        <w:rPr>
          <w:szCs w:val="24"/>
        </w:rPr>
        <w:t xml:space="preserve">Outreach committee – Marsha </w:t>
      </w:r>
      <w:proofErr w:type="gramStart"/>
      <w:r w:rsidRPr="00FA6692">
        <w:rPr>
          <w:szCs w:val="24"/>
        </w:rPr>
        <w:t>Cutting</w:t>
      </w:r>
      <w:proofErr w:type="gramEnd"/>
    </w:p>
    <w:p w14:paraId="4C9F172C" w14:textId="77777777" w:rsidR="00FA6692" w:rsidRPr="00FA6692" w:rsidRDefault="00FA6692" w:rsidP="00FA6692">
      <w:pPr>
        <w:pStyle w:val="ListParagraph"/>
        <w:numPr>
          <w:ilvl w:val="0"/>
          <w:numId w:val="7"/>
        </w:numPr>
        <w:rPr>
          <w:szCs w:val="24"/>
        </w:rPr>
      </w:pPr>
      <w:r w:rsidRPr="00FA6692">
        <w:rPr>
          <w:szCs w:val="24"/>
        </w:rPr>
        <w:t>PCO Training &amp; Support – Debbie Hollyer and Carollynn Zimmers</w:t>
      </w:r>
    </w:p>
    <w:p w14:paraId="0E48C735" w14:textId="77777777" w:rsidR="00FA6692" w:rsidRPr="00FA6692" w:rsidRDefault="00FA6692" w:rsidP="00FA6692">
      <w:pPr>
        <w:pStyle w:val="ListParagraph"/>
        <w:numPr>
          <w:ilvl w:val="0"/>
          <w:numId w:val="7"/>
        </w:numPr>
        <w:rPr>
          <w:szCs w:val="24"/>
        </w:rPr>
      </w:pPr>
      <w:r w:rsidRPr="00FA6692">
        <w:rPr>
          <w:szCs w:val="24"/>
        </w:rPr>
        <w:t>Volunteer Committee – Ginny Bell</w:t>
      </w:r>
    </w:p>
    <w:p w14:paraId="3BC95FFF" w14:textId="77777777" w:rsidR="005844FC" w:rsidRPr="005844FC" w:rsidRDefault="005844FC" w:rsidP="005844FC">
      <w:pPr>
        <w:pStyle w:val="ListParagraph"/>
        <w:rPr>
          <w:b/>
          <w:color w:val="FF0000"/>
          <w:sz w:val="16"/>
          <w:szCs w:val="16"/>
        </w:rPr>
      </w:pPr>
    </w:p>
    <w:p w14:paraId="3A807452" w14:textId="0E78016C" w:rsidR="005844FC" w:rsidRPr="005844FC" w:rsidRDefault="005844FC" w:rsidP="005844FC">
      <w:pPr>
        <w:pStyle w:val="ListParagraph"/>
        <w:numPr>
          <w:ilvl w:val="0"/>
          <w:numId w:val="1"/>
        </w:numPr>
        <w:rPr>
          <w:b/>
          <w:color w:val="FF0000"/>
          <w:szCs w:val="24"/>
        </w:rPr>
      </w:pPr>
      <w:r w:rsidRPr="006C3CD3">
        <w:rPr>
          <w:szCs w:val="24"/>
        </w:rPr>
        <w:t>Good of the Orde</w:t>
      </w:r>
      <w:r>
        <w:rPr>
          <w:szCs w:val="24"/>
        </w:rPr>
        <w:t>r (1 minute limit)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5844FC">
        <w:rPr>
          <w:b/>
          <w:bCs/>
          <w:color w:val="FF0000"/>
          <w:szCs w:val="24"/>
        </w:rPr>
        <w:t>8:</w:t>
      </w:r>
      <w:r w:rsidR="00FA6692">
        <w:rPr>
          <w:b/>
          <w:bCs/>
          <w:color w:val="FF0000"/>
          <w:szCs w:val="24"/>
        </w:rPr>
        <w:t>25</w:t>
      </w:r>
    </w:p>
    <w:p w14:paraId="3C0F0773" w14:textId="77777777" w:rsidR="005844FC" w:rsidRPr="005844FC" w:rsidRDefault="005844FC" w:rsidP="005844FC">
      <w:pPr>
        <w:pStyle w:val="ListParagraph"/>
        <w:rPr>
          <w:b/>
          <w:color w:val="FF0000"/>
          <w:sz w:val="16"/>
          <w:szCs w:val="16"/>
        </w:rPr>
      </w:pPr>
    </w:p>
    <w:p w14:paraId="49B4E702" w14:textId="528F5573" w:rsidR="005844FC" w:rsidRPr="005844FC" w:rsidRDefault="005844FC" w:rsidP="005844FC">
      <w:pPr>
        <w:pStyle w:val="ListParagraph"/>
        <w:numPr>
          <w:ilvl w:val="0"/>
          <w:numId w:val="1"/>
        </w:numPr>
        <w:rPr>
          <w:b/>
          <w:color w:val="FF0000"/>
          <w:szCs w:val="24"/>
        </w:rPr>
      </w:pPr>
      <w:r w:rsidRPr="00F90370">
        <w:rPr>
          <w:szCs w:val="24"/>
        </w:rPr>
        <w:t>Adjournment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color w:val="FF0000"/>
          <w:szCs w:val="24"/>
        </w:rPr>
        <w:t>8</w:t>
      </w:r>
      <w:r w:rsidRPr="005566EC">
        <w:rPr>
          <w:b/>
          <w:color w:val="FF0000"/>
          <w:szCs w:val="24"/>
        </w:rPr>
        <w:t>:</w:t>
      </w:r>
      <w:r>
        <w:rPr>
          <w:b/>
          <w:color w:val="FF0000"/>
          <w:szCs w:val="24"/>
        </w:rPr>
        <w:t>3</w:t>
      </w:r>
      <w:r>
        <w:rPr>
          <w:b/>
          <w:color w:val="FF0000"/>
          <w:szCs w:val="24"/>
        </w:rPr>
        <w:t>0</w:t>
      </w:r>
    </w:p>
    <w:p w14:paraId="0EF2F0B2" w14:textId="77777777" w:rsidR="0066314C" w:rsidRPr="00B518E3" w:rsidRDefault="0066314C" w:rsidP="0066314C">
      <w:pPr>
        <w:ind w:left="1080"/>
        <w:rPr>
          <w:b/>
          <w:sz w:val="16"/>
          <w:szCs w:val="16"/>
        </w:rPr>
      </w:pPr>
      <w:r w:rsidRPr="001A6FC0">
        <w:rPr>
          <w:sz w:val="16"/>
          <w:szCs w:val="16"/>
        </w:rPr>
        <w:tab/>
      </w:r>
    </w:p>
    <w:p w14:paraId="155CFF4F" w14:textId="77777777" w:rsidR="005844FC" w:rsidRDefault="005844FC" w:rsidP="005844FC">
      <w:pPr>
        <w:rPr>
          <w:szCs w:val="24"/>
        </w:rPr>
      </w:pPr>
    </w:p>
    <w:p w14:paraId="2D2076EC" w14:textId="72CB351C" w:rsidR="0066314C" w:rsidRPr="00893672" w:rsidRDefault="0066314C" w:rsidP="005844FC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228D5FD6" w14:textId="77777777" w:rsidR="00462CC6" w:rsidRDefault="00462CC6"/>
    <w:sectPr w:rsidR="00462CC6" w:rsidSect="005D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93873"/>
    <w:multiLevelType w:val="hybridMultilevel"/>
    <w:tmpl w:val="AAC6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434F10"/>
    <w:multiLevelType w:val="hybridMultilevel"/>
    <w:tmpl w:val="909AD698"/>
    <w:lvl w:ilvl="0" w:tplc="44528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1B7E5C"/>
    <w:multiLevelType w:val="hybridMultilevel"/>
    <w:tmpl w:val="B2A4E3C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2DF7062"/>
    <w:multiLevelType w:val="hybridMultilevel"/>
    <w:tmpl w:val="67580D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B2358EC"/>
    <w:multiLevelType w:val="hybridMultilevel"/>
    <w:tmpl w:val="2474F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11">
      <w:start w:val="1"/>
      <w:numFmt w:val="decimal"/>
      <w:lvlText w:val="%4)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20E5D"/>
    <w:multiLevelType w:val="hybridMultilevel"/>
    <w:tmpl w:val="87766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C644F1A"/>
    <w:multiLevelType w:val="hybridMultilevel"/>
    <w:tmpl w:val="9E129FD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4C"/>
    <w:rsid w:val="000D0920"/>
    <w:rsid w:val="00341C4A"/>
    <w:rsid w:val="00462CC6"/>
    <w:rsid w:val="005844FC"/>
    <w:rsid w:val="005D152F"/>
    <w:rsid w:val="0066314C"/>
    <w:rsid w:val="00F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29F5F"/>
  <w15:chartTrackingRefBased/>
  <w15:docId w15:val="{66D5BAAC-F9AC-4251-8F4E-EEF6103BA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14C"/>
    <w:pPr>
      <w:spacing w:line="240" w:lineRule="auto"/>
    </w:pPr>
    <w:rPr>
      <w:rFonts w:ascii="Book Antiqua" w:eastAsia="Times New Roman" w:hAnsi="Book Antiqu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6314C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314C"/>
    <w:rPr>
      <w:rFonts w:ascii="Book Antiqua" w:eastAsia="Times New Roman" w:hAnsi="Book Antiqua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663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Kitsap23 Democrats</dc:creator>
  <cp:keywords/>
  <dc:description/>
  <cp:lastModifiedBy>Kitsap23 Democrats</cp:lastModifiedBy>
  <cp:revision>4</cp:revision>
  <cp:lastPrinted>2021-01-14T01:02:00Z</cp:lastPrinted>
  <dcterms:created xsi:type="dcterms:W3CDTF">2021-01-10T21:09:00Z</dcterms:created>
  <dcterms:modified xsi:type="dcterms:W3CDTF">2021-01-23T06:57:00Z</dcterms:modified>
</cp:coreProperties>
</file>